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 xml:space="preserve">КУБОК «НОВАТЭК–Кострома» 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202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ru-RU"/>
        </w:rPr>
        <w:t>5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 xml:space="preserve"> год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>ЗАЯВОЧНЫЙ ЛИСТ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tbl>
      <w:tblPr>
        <w:tblW w:w="76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65"/>
        <w:gridCol w:w="2985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КОМАНДА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сокращенное название в соответствии с Уставом организации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Город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Муниципальный район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Поселение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Возрастная группа по регламенту Кубка НОВАТЭК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руководителя команды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Контактный телефон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Эл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почта для отправки заявки после регистрации на сайте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Body A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Body A"/>
      </w:pPr>
    </w:p>
    <w:tbl>
      <w:tblPr>
        <w:tblW w:w="76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4260"/>
        <w:gridCol w:w="2910"/>
      </w:tblGrid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№ п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п</w:t>
            </w:r>
          </w:p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ФИО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полностью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Допуск врача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заполняется не ранее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7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дней до начала соревнований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</w:pPr>
    </w:p>
    <w:tbl>
      <w:tblPr>
        <w:tblW w:w="76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40"/>
        <w:gridCol w:w="2115"/>
        <w:gridCol w:w="2895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Всего допущено 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                 участников</w:t>
            </w:r>
          </w:p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Дата обследования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медицинского работника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подпись мед работника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руководителя команды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подпись руководителя команды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директора общеобразовательной организации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подпись директора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печать общеобразовательной организации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«Сведения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изложенные в заявке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соответствуют представленным документам»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председателя комиссии по допуску к соревнованиям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дата работы комиссии по допуску и подпись председателя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)                 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 xml:space="preserve">С Положением о проведении соревнований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>на Кубок  «НОВАТЭК»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-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>«Шаг к большому футболу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ru-RU"/>
        </w:rPr>
        <w:t>!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 xml:space="preserve">» </w:t>
      </w:r>
    </w:p>
    <w:p>
      <w:pPr>
        <w:pStyle w:val="Body A"/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>ОЗНАКОМЛЕНЫ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ru-RU"/>
        </w:rPr>
        <w:t>!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